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E039" w14:textId="77777777" w:rsidR="000837F7" w:rsidRDefault="000837F7" w:rsidP="000837F7">
      <w:pPr>
        <w:tabs>
          <w:tab w:val="left" w:pos="540"/>
        </w:tabs>
        <w:autoSpaceDE w:val="0"/>
        <w:ind w:left="540" w:hanging="540"/>
        <w:rPr>
          <w:i/>
        </w:rPr>
      </w:pPr>
      <w:r>
        <w:rPr>
          <w:i/>
        </w:rPr>
        <w:t>2. melléklet a 12/2011. (V. 9.) önkormányzati rendelethez</w:t>
      </w:r>
      <w:r>
        <w:rPr>
          <w:rStyle w:val="Lbjegyzet-hivatkozs"/>
          <w:i/>
        </w:rPr>
        <w:footnoteReference w:id="1"/>
      </w:r>
    </w:p>
    <w:p w14:paraId="2EFEEA63" w14:textId="77777777" w:rsidR="000837F7" w:rsidRDefault="000837F7" w:rsidP="000837F7">
      <w:pPr>
        <w:tabs>
          <w:tab w:val="left" w:pos="540"/>
        </w:tabs>
        <w:autoSpaceDE w:val="0"/>
        <w:ind w:left="540" w:hanging="540"/>
        <w:rPr>
          <w:i/>
        </w:rPr>
      </w:pPr>
    </w:p>
    <w:p w14:paraId="04729F3A" w14:textId="77777777" w:rsidR="000837F7" w:rsidRDefault="000837F7" w:rsidP="000837F7">
      <w:pPr>
        <w:tabs>
          <w:tab w:val="left" w:pos="540"/>
        </w:tabs>
        <w:autoSpaceDE w:val="0"/>
        <w:ind w:left="540" w:hanging="540"/>
        <w:jc w:val="center"/>
        <w:rPr>
          <w:b/>
          <w:i/>
          <w:iCs/>
        </w:rPr>
      </w:pPr>
      <w:r>
        <w:rPr>
          <w:b/>
          <w:i/>
          <w:iCs/>
        </w:rPr>
        <w:t>Kérelem</w:t>
      </w:r>
    </w:p>
    <w:p w14:paraId="3C531D95" w14:textId="77777777" w:rsidR="000837F7" w:rsidRDefault="000837F7" w:rsidP="000837F7">
      <w:pPr>
        <w:tabs>
          <w:tab w:val="left" w:pos="540"/>
        </w:tabs>
        <w:autoSpaceDE w:val="0"/>
        <w:ind w:left="540" w:hanging="540"/>
        <w:jc w:val="center"/>
        <w:rPr>
          <w:i/>
          <w:iCs/>
        </w:rPr>
      </w:pPr>
    </w:p>
    <w:p w14:paraId="5BA2A8BB" w14:textId="77777777" w:rsidR="000837F7" w:rsidRDefault="000837F7" w:rsidP="000837F7">
      <w:pPr>
        <w:tabs>
          <w:tab w:val="left" w:pos="540"/>
        </w:tabs>
        <w:autoSpaceDE w:val="0"/>
        <w:ind w:left="540" w:hanging="540"/>
        <w:jc w:val="center"/>
      </w:pPr>
      <w:r>
        <w:t>a nem építési vagy bontási engedélyköteles tevékenységekhez köthető tehergépjárművek úthasználatához kapcsolódó,</w:t>
      </w:r>
      <w:r>
        <w:rPr>
          <w:b/>
          <w:bCs/>
        </w:rPr>
        <w:t xml:space="preserve"> </w:t>
      </w:r>
      <w:r>
        <w:rPr>
          <w:bCs/>
        </w:rPr>
        <w:t>7,5 to</w:t>
      </w:r>
      <w:r>
        <w:t>nna megengedett legnagyobb össztömeget meghaladó tehergépjárművek</w:t>
      </w:r>
      <w:r>
        <w:rPr>
          <w:b/>
          <w:bCs/>
        </w:rPr>
        <w:t xml:space="preserve"> </w:t>
      </w:r>
      <w:r>
        <w:t xml:space="preserve">helyi közútra történő behajtásához </w:t>
      </w:r>
    </w:p>
    <w:p w14:paraId="0A2FF257" w14:textId="77777777" w:rsidR="000837F7" w:rsidRDefault="000837F7" w:rsidP="000837F7">
      <w:pPr>
        <w:tabs>
          <w:tab w:val="left" w:pos="540"/>
        </w:tabs>
        <w:autoSpaceDE w:val="0"/>
        <w:ind w:left="540" w:hanging="540"/>
        <w:jc w:val="center"/>
        <w:rPr>
          <w:b/>
          <w:i/>
          <w:iCs/>
        </w:rPr>
      </w:pPr>
    </w:p>
    <w:p w14:paraId="3B1107EB" w14:textId="77777777" w:rsidR="000837F7" w:rsidRDefault="000837F7" w:rsidP="000837F7">
      <w:pPr>
        <w:tabs>
          <w:tab w:val="left" w:pos="540"/>
        </w:tabs>
        <w:autoSpaceDE w:val="0"/>
        <w:ind w:left="540" w:hanging="540"/>
        <w:rPr>
          <w:b/>
        </w:rPr>
      </w:pPr>
      <w:r>
        <w:rPr>
          <w:b/>
        </w:rPr>
        <w:t>1. A kérelmező</w:t>
      </w:r>
    </w:p>
    <w:p w14:paraId="17699F36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4A0D901E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Neve (cég neve):</w:t>
      </w:r>
    </w:p>
    <w:p w14:paraId="055E9CE7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19B600C5" w14:textId="77777777" w:rsidR="000837F7" w:rsidRDefault="000837F7" w:rsidP="000837F7">
      <w:pPr>
        <w:numPr>
          <w:ilvl w:val="0"/>
          <w:numId w:val="1"/>
        </w:numPr>
        <w:autoSpaceDE w:val="0"/>
        <w:ind w:left="142" w:hanging="142"/>
      </w:pPr>
      <w:r>
        <w:t>Cég adószáma:</w:t>
      </w:r>
    </w:p>
    <w:p w14:paraId="7648378A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4B87AF41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Címe, székhelye:</w:t>
      </w:r>
    </w:p>
    <w:p w14:paraId="2F5B2FD9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58476C80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Képviselő neve:</w:t>
      </w:r>
    </w:p>
    <w:p w14:paraId="471A4E14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57323E77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Születési hely és idő (év, hónap, nap):</w:t>
      </w:r>
    </w:p>
    <w:p w14:paraId="3D9335F8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538A43A8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Anyja neve:</w:t>
      </w:r>
    </w:p>
    <w:p w14:paraId="7A5278B1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48ED1762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Értesítési címe, és telefonszáma:</w:t>
      </w:r>
    </w:p>
    <w:p w14:paraId="4AA6F8D2" w14:textId="77777777" w:rsidR="000837F7" w:rsidRDefault="000837F7" w:rsidP="000837F7">
      <w:pPr>
        <w:tabs>
          <w:tab w:val="left" w:pos="540"/>
        </w:tabs>
        <w:autoSpaceDE w:val="0"/>
      </w:pPr>
    </w:p>
    <w:p w14:paraId="02A4718D" w14:textId="77777777" w:rsidR="000837F7" w:rsidRDefault="000837F7" w:rsidP="000837F7">
      <w:pPr>
        <w:tabs>
          <w:tab w:val="left" w:pos="540"/>
        </w:tabs>
        <w:autoSpaceDE w:val="0"/>
        <w:ind w:left="540" w:hanging="540"/>
        <w:jc w:val="both"/>
        <w:rPr>
          <w:b/>
        </w:rPr>
      </w:pPr>
      <w:r>
        <w:rPr>
          <w:b/>
        </w:rPr>
        <w:t>2. A gépjármű(</w:t>
      </w:r>
      <w:proofErr w:type="spellStart"/>
      <w:r>
        <w:rPr>
          <w:b/>
        </w:rPr>
        <w:t>vek</w:t>
      </w:r>
      <w:proofErr w:type="spellEnd"/>
      <w:r>
        <w:rPr>
          <w:b/>
        </w:rPr>
        <w:t>) (szerelvények) forgalmi rendszáma(i), és forgalmi engedély szerinti össztömegük</w:t>
      </w:r>
    </w:p>
    <w:p w14:paraId="79A4D8DB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442030F6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 xml:space="preserve">    Tehergépkocsi </w:t>
      </w:r>
      <w:proofErr w:type="spellStart"/>
      <w:r>
        <w:t>frsz</w:t>
      </w:r>
      <w:proofErr w:type="spellEnd"/>
      <w:r>
        <w:t>.:</w:t>
      </w:r>
      <w:r>
        <w:tab/>
      </w:r>
      <w:r>
        <w:tab/>
      </w:r>
      <w:r>
        <w:tab/>
      </w:r>
      <w:r>
        <w:tab/>
      </w:r>
      <w:r>
        <w:tab/>
        <w:t>össztömeg tonna:</w:t>
      </w:r>
    </w:p>
    <w:p w14:paraId="22033166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6F8ADC56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 xml:space="preserve">    Pótkocsi </w:t>
      </w:r>
      <w:proofErr w:type="spellStart"/>
      <w:r>
        <w:t>frsz</w:t>
      </w:r>
      <w:proofErr w:type="spellEnd"/>
      <w:r>
        <w:t>.:</w:t>
      </w:r>
      <w:r>
        <w:tab/>
      </w:r>
      <w:r>
        <w:tab/>
      </w:r>
      <w:r>
        <w:tab/>
      </w:r>
      <w:r>
        <w:tab/>
      </w:r>
      <w:r>
        <w:tab/>
      </w:r>
      <w:r>
        <w:tab/>
        <w:t>össztömeg tonna:</w:t>
      </w:r>
    </w:p>
    <w:p w14:paraId="0418034A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2842EE06" w14:textId="0F0ACF95" w:rsidR="000837F7" w:rsidRDefault="000837F7" w:rsidP="000837F7">
      <w:pPr>
        <w:tabs>
          <w:tab w:val="left" w:pos="540"/>
        </w:tabs>
        <w:autoSpaceDE w:val="0"/>
        <w:ind w:left="540" w:hanging="540"/>
        <w:rPr>
          <w:b/>
        </w:rPr>
      </w:pPr>
      <w:r>
        <w:rPr>
          <w:b/>
        </w:rPr>
        <w:t>3. Megengedett össztömeget meghaladó gépjárművek behajtásának</w:t>
      </w:r>
    </w:p>
    <w:p w14:paraId="2CCA46E5" w14:textId="77777777" w:rsidR="00517B9F" w:rsidRDefault="00517B9F" w:rsidP="000837F7">
      <w:pPr>
        <w:tabs>
          <w:tab w:val="left" w:pos="540"/>
        </w:tabs>
        <w:autoSpaceDE w:val="0"/>
        <w:ind w:left="540" w:hanging="540"/>
        <w:rPr>
          <w:b/>
        </w:rPr>
      </w:pPr>
    </w:p>
    <w:p w14:paraId="0ED851A2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célja:</w:t>
      </w:r>
    </w:p>
    <w:p w14:paraId="6F100FDD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helye:</w:t>
      </w:r>
    </w:p>
    <w:p w14:paraId="563D8F17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időtartama:</w:t>
      </w:r>
    </w:p>
    <w:p w14:paraId="12A749D6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  <w:r>
        <w:t>- a megközelítés útvonala</w:t>
      </w:r>
    </w:p>
    <w:p w14:paraId="36C86079" w14:textId="77777777" w:rsidR="000837F7" w:rsidRDefault="000837F7" w:rsidP="000837F7">
      <w:pPr>
        <w:tabs>
          <w:tab w:val="left" w:pos="540"/>
        </w:tabs>
        <w:autoSpaceDE w:val="0"/>
        <w:ind w:left="540" w:hanging="540"/>
      </w:pPr>
    </w:p>
    <w:p w14:paraId="4029D19B" w14:textId="77777777" w:rsidR="000837F7" w:rsidRDefault="000837F7" w:rsidP="000837F7">
      <w:pPr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Alulírott, kötelezettséget vállalok arra, hogy a közút használatából eredően közvetlenül keletkező kár helyreállítási költségeit az Önkormányzat részére megfizetem.</w:t>
      </w:r>
    </w:p>
    <w:p w14:paraId="1F5B045F" w14:textId="77777777" w:rsidR="000837F7" w:rsidRDefault="000837F7" w:rsidP="000837F7">
      <w:pPr>
        <w:tabs>
          <w:tab w:val="left" w:pos="540"/>
        </w:tabs>
        <w:autoSpaceDE w:val="0"/>
        <w:ind w:left="540" w:hanging="540"/>
        <w:rPr>
          <w:i/>
        </w:rPr>
      </w:pPr>
    </w:p>
    <w:p w14:paraId="01C37AEB" w14:textId="65C419CC" w:rsidR="000837F7" w:rsidRDefault="000837F7" w:rsidP="000837F7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Kérelmező aláírása</w:t>
      </w:r>
    </w:p>
    <w:p w14:paraId="2F1E9B06" w14:textId="442E0EF2" w:rsidR="00517B9F" w:rsidRDefault="00517B9F" w:rsidP="000837F7">
      <w:pPr>
        <w:tabs>
          <w:tab w:val="left" w:pos="540"/>
        </w:tabs>
        <w:ind w:left="540" w:hanging="540"/>
        <w:rPr>
          <w:i/>
        </w:rPr>
      </w:pPr>
    </w:p>
    <w:p w14:paraId="3600249E" w14:textId="3E899EE9" w:rsidR="00517B9F" w:rsidRDefault="00517B9F" w:rsidP="000837F7">
      <w:pPr>
        <w:tabs>
          <w:tab w:val="left" w:pos="540"/>
        </w:tabs>
        <w:ind w:left="540" w:hanging="540"/>
        <w:rPr>
          <w:i/>
        </w:rPr>
      </w:pPr>
    </w:p>
    <w:p w14:paraId="40A21E7F" w14:textId="2678BD6A" w:rsidR="00517B9F" w:rsidRDefault="00517B9F" w:rsidP="000837F7">
      <w:pPr>
        <w:tabs>
          <w:tab w:val="left" w:pos="540"/>
        </w:tabs>
        <w:ind w:left="540" w:hanging="540"/>
        <w:rPr>
          <w:i/>
        </w:rPr>
      </w:pPr>
    </w:p>
    <w:p w14:paraId="010745BB" w14:textId="77777777" w:rsidR="00517B9F" w:rsidRDefault="00517B9F" w:rsidP="000837F7">
      <w:pPr>
        <w:tabs>
          <w:tab w:val="left" w:pos="540"/>
        </w:tabs>
        <w:ind w:left="540" w:hanging="540"/>
        <w:rPr>
          <w:i/>
        </w:rPr>
      </w:pPr>
    </w:p>
    <w:p w14:paraId="3BDACC97" w14:textId="77777777" w:rsidR="000837F7" w:rsidRDefault="000837F7" w:rsidP="000837F7">
      <w:pPr>
        <w:tabs>
          <w:tab w:val="left" w:pos="567"/>
        </w:tabs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Ügyintéző aláírása</w:t>
      </w:r>
    </w:p>
    <w:sectPr w:rsidR="0008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3075" w14:textId="77777777" w:rsidR="00DA1F9C" w:rsidRDefault="00DA1F9C" w:rsidP="000837F7">
      <w:r>
        <w:separator/>
      </w:r>
    </w:p>
  </w:endnote>
  <w:endnote w:type="continuationSeparator" w:id="0">
    <w:p w14:paraId="1B1AE818" w14:textId="77777777" w:rsidR="00DA1F9C" w:rsidRDefault="00DA1F9C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509E" w14:textId="77777777" w:rsidR="00DA1F9C" w:rsidRDefault="00DA1F9C" w:rsidP="000837F7">
      <w:r>
        <w:separator/>
      </w:r>
    </w:p>
  </w:footnote>
  <w:footnote w:type="continuationSeparator" w:id="0">
    <w:p w14:paraId="3736C268" w14:textId="77777777" w:rsidR="00DA1F9C" w:rsidRDefault="00DA1F9C" w:rsidP="000837F7">
      <w:r>
        <w:continuationSeparator/>
      </w:r>
    </w:p>
  </w:footnote>
  <w:footnote w:id="1">
    <w:p w14:paraId="1BC074AB" w14:textId="77777777" w:rsidR="000837F7" w:rsidRDefault="000837F7" w:rsidP="000837F7">
      <w:pPr>
        <w:pStyle w:val="Lbjegyzetszveg"/>
      </w:pPr>
      <w:r>
        <w:rPr>
          <w:rStyle w:val="Lbjegyzet-hivatkozs"/>
        </w:rPr>
        <w:footnoteRef/>
      </w:r>
      <w:r>
        <w:t xml:space="preserve"> módosította a Kúria Köf.5058/2021/5. sz. határozata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54E"/>
    <w:multiLevelType w:val="hybridMultilevel"/>
    <w:tmpl w:val="3C74A9B0"/>
    <w:lvl w:ilvl="0" w:tplc="6F102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7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F7"/>
    <w:rsid w:val="000837F7"/>
    <w:rsid w:val="00517B9F"/>
    <w:rsid w:val="00D53A51"/>
    <w:rsid w:val="00D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9D19"/>
  <w15:chartTrackingRefBased/>
  <w15:docId w15:val="{101AFD98-7D85-4D60-92F9-EEE4C60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7F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7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8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 Éva</dc:creator>
  <cp:keywords/>
  <dc:description/>
  <cp:lastModifiedBy>Földeáki Éva</cp:lastModifiedBy>
  <cp:revision>1</cp:revision>
  <dcterms:created xsi:type="dcterms:W3CDTF">2022-05-02T08:29:00Z</dcterms:created>
  <dcterms:modified xsi:type="dcterms:W3CDTF">2022-05-02T08:37:00Z</dcterms:modified>
</cp:coreProperties>
</file>